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CD6" w:rsidRDefault="00AF44CE" w:rsidP="00A67CD6">
      <w:r>
        <w:rPr>
          <w:rFonts w:hint="eastAsia"/>
        </w:rPr>
        <w:t>编号：</w:t>
      </w:r>
      <w:proofErr w:type="gramStart"/>
      <w:r>
        <w:rPr>
          <w:rFonts w:hint="eastAsia"/>
        </w:rPr>
        <w:t>yyxh-08</w:t>
      </w:r>
      <w:proofErr w:type="gramEnd"/>
    </w:p>
    <w:p w:rsidR="00211FCC" w:rsidRPr="00211FCC" w:rsidRDefault="00A67CD6" w:rsidP="00A67CD6">
      <w:pPr>
        <w:jc w:val="center"/>
        <w:rPr>
          <w:rFonts w:hint="eastAsia"/>
          <w:b/>
          <w:sz w:val="32"/>
          <w:szCs w:val="32"/>
        </w:rPr>
      </w:pPr>
      <w:r w:rsidRPr="00211FCC">
        <w:rPr>
          <w:rFonts w:hint="eastAsia"/>
          <w:b/>
          <w:sz w:val="32"/>
          <w:szCs w:val="32"/>
        </w:rPr>
        <w:t>一组阳离子抗菌肽</w:t>
      </w:r>
      <w:r w:rsidRPr="00211FCC">
        <w:rPr>
          <w:rFonts w:hint="eastAsia"/>
          <w:b/>
          <w:sz w:val="32"/>
          <w:szCs w:val="32"/>
        </w:rPr>
        <w:t>-HRP5</w:t>
      </w:r>
      <w:r w:rsidRPr="00211FCC">
        <w:rPr>
          <w:rFonts w:hint="eastAsia"/>
          <w:b/>
          <w:sz w:val="32"/>
          <w:szCs w:val="32"/>
        </w:rPr>
        <w:t>类似物制备方法的</w:t>
      </w:r>
    </w:p>
    <w:p w:rsidR="00A67CD6" w:rsidRPr="00211FCC" w:rsidRDefault="00A67CD6" w:rsidP="00A67CD6">
      <w:pPr>
        <w:jc w:val="center"/>
        <w:rPr>
          <w:b/>
          <w:sz w:val="32"/>
          <w:szCs w:val="32"/>
        </w:rPr>
      </w:pPr>
      <w:r w:rsidRPr="00211FCC">
        <w:rPr>
          <w:rFonts w:hint="eastAsia"/>
          <w:b/>
          <w:sz w:val="32"/>
          <w:szCs w:val="32"/>
        </w:rPr>
        <w:t>发明专利技术转让</w:t>
      </w:r>
    </w:p>
    <w:p w:rsidR="00A67CD6" w:rsidRPr="00A67CD6" w:rsidRDefault="00A67CD6" w:rsidP="00211FCC">
      <w:pPr>
        <w:ind w:firstLineChars="245" w:firstLine="686"/>
        <w:rPr>
          <w:sz w:val="28"/>
          <w:szCs w:val="28"/>
        </w:rPr>
      </w:pPr>
      <w:r w:rsidRPr="00A67CD6">
        <w:rPr>
          <w:rFonts w:hint="eastAsia"/>
          <w:sz w:val="28"/>
          <w:szCs w:val="28"/>
        </w:rPr>
        <w:t>阳离子抗菌肽（</w:t>
      </w:r>
      <w:r w:rsidRPr="00A67CD6">
        <w:rPr>
          <w:rFonts w:hint="eastAsia"/>
          <w:sz w:val="28"/>
          <w:szCs w:val="28"/>
        </w:rPr>
        <w:t>cationic antimicrobial peptides)</w:t>
      </w:r>
      <w:r w:rsidRPr="00A67CD6">
        <w:rPr>
          <w:rFonts w:hint="eastAsia"/>
          <w:sz w:val="28"/>
          <w:szCs w:val="28"/>
        </w:rPr>
        <w:t>是植物和动物产生的一般由</w:t>
      </w:r>
      <w:r w:rsidRPr="00A67CD6">
        <w:rPr>
          <w:rFonts w:hint="eastAsia"/>
          <w:sz w:val="28"/>
          <w:szCs w:val="28"/>
        </w:rPr>
        <w:t>12-50</w:t>
      </w:r>
      <w:r w:rsidRPr="00A67CD6">
        <w:rPr>
          <w:rFonts w:hint="eastAsia"/>
          <w:sz w:val="28"/>
          <w:szCs w:val="28"/>
        </w:rPr>
        <w:t>个氨基酸残基组成的阳离子型（富含精氨酸及赖氨酸）多肽，能够保护宿主不受外界病原微生物感染。阳离子抗菌肽的抗菌谱比传统抗生素宽，来自昆虫、猪、</w:t>
      </w:r>
      <w:proofErr w:type="gramStart"/>
      <w:r w:rsidRPr="00A67CD6">
        <w:rPr>
          <w:rFonts w:hint="eastAsia"/>
          <w:sz w:val="28"/>
          <w:szCs w:val="28"/>
        </w:rPr>
        <w:t>蛙以及</w:t>
      </w:r>
      <w:proofErr w:type="gramEnd"/>
      <w:r w:rsidRPr="00A67CD6">
        <w:rPr>
          <w:rFonts w:hint="eastAsia"/>
          <w:sz w:val="28"/>
          <w:szCs w:val="28"/>
        </w:rPr>
        <w:t>人的阳离子抗菌</w:t>
      </w:r>
      <w:proofErr w:type="gramStart"/>
      <w:r w:rsidRPr="00A67CD6">
        <w:rPr>
          <w:rFonts w:hint="eastAsia"/>
          <w:sz w:val="28"/>
          <w:szCs w:val="28"/>
        </w:rPr>
        <w:t>肽</w:t>
      </w:r>
      <w:proofErr w:type="gramEnd"/>
      <w:r w:rsidRPr="00A67CD6">
        <w:rPr>
          <w:rFonts w:hint="eastAsia"/>
          <w:sz w:val="28"/>
          <w:szCs w:val="28"/>
        </w:rPr>
        <w:t>不仅对革兰氏阳性菌及革兰氏阴性菌有抗菌作用，而且还具有抗真菌及抗病毒活性。传统抗生素通过消除微生物生长或生存必不可少的条件，如使酶变性，来达到杀菌的目的，但细菌只要一种基因突变后就可以抵抗此类抗生素的攻击。而阳离子</w:t>
      </w:r>
      <w:proofErr w:type="gramStart"/>
      <w:r w:rsidRPr="00A67CD6">
        <w:rPr>
          <w:rFonts w:hint="eastAsia"/>
          <w:sz w:val="28"/>
          <w:szCs w:val="28"/>
        </w:rPr>
        <w:t>抗菌肽则通过</w:t>
      </w:r>
      <w:proofErr w:type="gramEnd"/>
      <w:r w:rsidRPr="00A67CD6">
        <w:rPr>
          <w:rFonts w:hint="eastAsia"/>
          <w:sz w:val="28"/>
          <w:szCs w:val="28"/>
        </w:rPr>
        <w:t>中和电荷的方法与细菌细胞膜相互作用，以此穿透杀死细菌，极大地减少了细菌产生耐药性的可能。但天然的阳离子抗菌</w:t>
      </w:r>
      <w:proofErr w:type="gramStart"/>
      <w:r w:rsidRPr="00A67CD6">
        <w:rPr>
          <w:rFonts w:hint="eastAsia"/>
          <w:sz w:val="28"/>
          <w:szCs w:val="28"/>
        </w:rPr>
        <w:t>肽</w:t>
      </w:r>
      <w:proofErr w:type="gramEnd"/>
      <w:r w:rsidRPr="00A67CD6">
        <w:rPr>
          <w:rFonts w:hint="eastAsia"/>
          <w:sz w:val="28"/>
          <w:szCs w:val="28"/>
        </w:rPr>
        <w:t>并非完美无缺，部分</w:t>
      </w:r>
      <w:proofErr w:type="gramStart"/>
      <w:r w:rsidRPr="00A67CD6">
        <w:rPr>
          <w:rFonts w:hint="eastAsia"/>
          <w:sz w:val="28"/>
          <w:szCs w:val="28"/>
        </w:rPr>
        <w:t>抗菌肽对真核生物</w:t>
      </w:r>
      <w:proofErr w:type="gramEnd"/>
      <w:r w:rsidRPr="00A67CD6">
        <w:rPr>
          <w:rFonts w:hint="eastAsia"/>
          <w:sz w:val="28"/>
          <w:szCs w:val="28"/>
        </w:rPr>
        <w:t>有一定的毒性，对病原物高杀灭活性的同时往往伴随着对真核生物的溶血作用。因此如何提高其活性</w:t>
      </w:r>
      <w:proofErr w:type="gramStart"/>
      <w:r w:rsidRPr="00A67CD6">
        <w:rPr>
          <w:rFonts w:hint="eastAsia"/>
          <w:sz w:val="28"/>
          <w:szCs w:val="28"/>
        </w:rPr>
        <w:t>并最大</w:t>
      </w:r>
      <w:proofErr w:type="gramEnd"/>
      <w:r w:rsidRPr="00A67CD6">
        <w:rPr>
          <w:rFonts w:hint="eastAsia"/>
          <w:sz w:val="28"/>
          <w:szCs w:val="28"/>
        </w:rPr>
        <w:t>程度降低其毒性是目前抗菌</w:t>
      </w:r>
      <w:proofErr w:type="gramStart"/>
      <w:r w:rsidRPr="00A67CD6">
        <w:rPr>
          <w:rFonts w:hint="eastAsia"/>
          <w:sz w:val="28"/>
          <w:szCs w:val="28"/>
        </w:rPr>
        <w:t>肽</w:t>
      </w:r>
      <w:proofErr w:type="gramEnd"/>
      <w:r w:rsidRPr="00A67CD6">
        <w:rPr>
          <w:rFonts w:hint="eastAsia"/>
          <w:sz w:val="28"/>
          <w:szCs w:val="28"/>
        </w:rPr>
        <w:t>药物开发的难点和希望所在。目前的研究主要将</w:t>
      </w:r>
      <w:r w:rsidRPr="00A67CD6">
        <w:rPr>
          <w:rFonts w:hint="eastAsia"/>
          <w:sz w:val="28"/>
          <w:szCs w:val="28"/>
        </w:rPr>
        <w:t>a-</w:t>
      </w:r>
      <w:r w:rsidRPr="00A67CD6">
        <w:rPr>
          <w:rFonts w:hint="eastAsia"/>
          <w:sz w:val="28"/>
          <w:szCs w:val="28"/>
        </w:rPr>
        <w:t>螺旋的两性抗菌</w:t>
      </w:r>
      <w:proofErr w:type="gramStart"/>
      <w:r w:rsidRPr="00A67CD6">
        <w:rPr>
          <w:rFonts w:hint="eastAsia"/>
          <w:sz w:val="28"/>
          <w:szCs w:val="28"/>
        </w:rPr>
        <w:t>肽</w:t>
      </w:r>
      <w:proofErr w:type="gramEnd"/>
      <w:r w:rsidRPr="00A67CD6">
        <w:rPr>
          <w:rFonts w:hint="eastAsia"/>
          <w:sz w:val="28"/>
          <w:szCs w:val="28"/>
        </w:rPr>
        <w:t>作为研究对象，围绕阳离子氨基酸以及疏水性氨基酸数量及位置，对抗菌</w:t>
      </w:r>
      <w:proofErr w:type="gramStart"/>
      <w:r w:rsidRPr="00A67CD6">
        <w:rPr>
          <w:rFonts w:hint="eastAsia"/>
          <w:sz w:val="28"/>
          <w:szCs w:val="28"/>
        </w:rPr>
        <w:t>肽</w:t>
      </w:r>
      <w:proofErr w:type="gramEnd"/>
      <w:r w:rsidRPr="00A67CD6">
        <w:rPr>
          <w:rFonts w:hint="eastAsia"/>
          <w:sz w:val="28"/>
          <w:szCs w:val="28"/>
        </w:rPr>
        <w:t>进行结构改造，如残基替换、截取天然抗菌肽的部分序列以及增加肽链的正电荷含量等，取得了较大进展。</w:t>
      </w:r>
    </w:p>
    <w:p w:rsidR="00A67CD6" w:rsidRPr="00A67CD6" w:rsidRDefault="002C45FE" w:rsidP="00553F6F">
      <w:pPr>
        <w:ind w:firstLineChars="200" w:firstLine="560"/>
        <w:rPr>
          <w:sz w:val="28"/>
          <w:szCs w:val="28"/>
        </w:rPr>
      </w:pPr>
      <w:r>
        <w:rPr>
          <w:rFonts w:hint="eastAsia"/>
          <w:sz w:val="28"/>
          <w:szCs w:val="28"/>
        </w:rPr>
        <w:t>[0005]</w:t>
      </w:r>
      <w:r w:rsidR="00A67CD6" w:rsidRPr="00A67CD6">
        <w:rPr>
          <w:rFonts w:hint="eastAsia"/>
          <w:sz w:val="28"/>
          <w:szCs w:val="28"/>
        </w:rPr>
        <w:t>富组蛋白（</w:t>
      </w:r>
      <w:proofErr w:type="spellStart"/>
      <w:r w:rsidR="00A67CD6" w:rsidRPr="00A67CD6">
        <w:rPr>
          <w:rFonts w:hint="eastAsia"/>
          <w:sz w:val="28"/>
          <w:szCs w:val="28"/>
        </w:rPr>
        <w:t>histidine</w:t>
      </w:r>
      <w:proofErr w:type="spellEnd"/>
      <w:r w:rsidR="00A67CD6" w:rsidRPr="00A67CD6">
        <w:rPr>
          <w:rFonts w:hint="eastAsia"/>
          <w:sz w:val="28"/>
          <w:szCs w:val="28"/>
        </w:rPr>
        <w:t xml:space="preserve"> rich protein, HRPs </w:t>
      </w:r>
      <w:r w:rsidR="00A67CD6" w:rsidRPr="00A67CD6">
        <w:rPr>
          <w:rFonts w:hint="eastAsia"/>
          <w:sz w:val="28"/>
          <w:szCs w:val="28"/>
        </w:rPr>
        <w:t>或</w:t>
      </w:r>
      <w:r w:rsidR="00A67CD6" w:rsidRPr="00A67CD6">
        <w:rPr>
          <w:rFonts w:hint="eastAsia"/>
          <w:sz w:val="28"/>
          <w:szCs w:val="28"/>
        </w:rPr>
        <w:t xml:space="preserve"> </w:t>
      </w:r>
      <w:proofErr w:type="spellStart"/>
      <w:r w:rsidR="00A67CD6" w:rsidRPr="00A67CD6">
        <w:rPr>
          <w:rFonts w:hint="eastAsia"/>
          <w:sz w:val="28"/>
          <w:szCs w:val="28"/>
        </w:rPr>
        <w:t>histatins</w:t>
      </w:r>
      <w:proofErr w:type="spellEnd"/>
      <w:r w:rsidR="00A67CD6" w:rsidRPr="00A67CD6">
        <w:rPr>
          <w:rFonts w:hint="eastAsia"/>
          <w:sz w:val="28"/>
          <w:szCs w:val="28"/>
        </w:rPr>
        <w:t>)</w:t>
      </w:r>
      <w:r w:rsidR="00A67CD6" w:rsidRPr="00A67CD6">
        <w:rPr>
          <w:rFonts w:hint="eastAsia"/>
          <w:sz w:val="28"/>
          <w:szCs w:val="28"/>
        </w:rPr>
        <w:t>是一类存在于灵长类动物腮腺和颌下腺分泌物中富含组氨酸的阳离子多肽。现已分离出至少</w:t>
      </w:r>
      <w:r w:rsidR="00A67CD6" w:rsidRPr="00A67CD6">
        <w:rPr>
          <w:rFonts w:hint="eastAsia"/>
          <w:sz w:val="28"/>
          <w:szCs w:val="28"/>
        </w:rPr>
        <w:t>12</w:t>
      </w:r>
      <w:r w:rsidR="00A67CD6" w:rsidRPr="00A67CD6">
        <w:rPr>
          <w:rFonts w:hint="eastAsia"/>
          <w:sz w:val="28"/>
          <w:szCs w:val="28"/>
        </w:rPr>
        <w:t>种人</w:t>
      </w:r>
      <w:r w:rsidR="00A67CD6" w:rsidRPr="00A67CD6">
        <w:rPr>
          <w:rFonts w:hint="eastAsia"/>
          <w:sz w:val="28"/>
          <w:szCs w:val="28"/>
        </w:rPr>
        <w:t xml:space="preserve"> HRPs(HRPl-12)</w:t>
      </w:r>
      <w:r w:rsidR="00A67CD6" w:rsidRPr="00A67CD6">
        <w:rPr>
          <w:rFonts w:hint="eastAsia"/>
          <w:sz w:val="28"/>
          <w:szCs w:val="28"/>
        </w:rPr>
        <w:t>，其中</w:t>
      </w:r>
      <w:r w:rsidR="00A67CD6" w:rsidRPr="00A67CD6">
        <w:rPr>
          <w:rFonts w:hint="eastAsia"/>
          <w:sz w:val="28"/>
          <w:szCs w:val="28"/>
        </w:rPr>
        <w:t>HRPUHRP3</w:t>
      </w:r>
      <w:r w:rsidR="00A67CD6" w:rsidRPr="00A67CD6">
        <w:rPr>
          <w:rFonts w:hint="eastAsia"/>
          <w:sz w:val="28"/>
          <w:szCs w:val="28"/>
        </w:rPr>
        <w:t>及</w:t>
      </w:r>
      <w:r w:rsidR="00A67CD6" w:rsidRPr="00A67CD6">
        <w:rPr>
          <w:rFonts w:hint="eastAsia"/>
          <w:sz w:val="28"/>
          <w:szCs w:val="28"/>
        </w:rPr>
        <w:t>HRP5</w:t>
      </w:r>
      <w:r w:rsidR="00A67CD6" w:rsidRPr="00A67CD6">
        <w:rPr>
          <w:rFonts w:hint="eastAsia"/>
          <w:sz w:val="28"/>
          <w:szCs w:val="28"/>
        </w:rPr>
        <w:t>是主要富组蛋白，占总</w:t>
      </w:r>
      <w:r w:rsidR="00A67CD6" w:rsidRPr="00A67CD6">
        <w:rPr>
          <w:rFonts w:hint="eastAsia"/>
          <w:sz w:val="28"/>
          <w:szCs w:val="28"/>
        </w:rPr>
        <w:t>HRPs</w:t>
      </w:r>
      <w:r w:rsidR="00A67CD6" w:rsidRPr="00A67CD6">
        <w:rPr>
          <w:rFonts w:hint="eastAsia"/>
          <w:sz w:val="28"/>
          <w:szCs w:val="28"/>
        </w:rPr>
        <w:t>的</w:t>
      </w:r>
      <w:r w:rsidR="00A67CD6" w:rsidRPr="00A67CD6">
        <w:rPr>
          <w:rFonts w:hint="eastAsia"/>
          <w:sz w:val="28"/>
          <w:szCs w:val="28"/>
        </w:rPr>
        <w:t>85% -90%</w:t>
      </w:r>
      <w:r w:rsidR="00A67CD6" w:rsidRPr="00A67CD6">
        <w:rPr>
          <w:rFonts w:hint="eastAsia"/>
          <w:sz w:val="28"/>
          <w:szCs w:val="28"/>
        </w:rPr>
        <w:t>，分别由</w:t>
      </w:r>
      <w:r w:rsidR="00A67CD6" w:rsidRPr="00A67CD6">
        <w:rPr>
          <w:rFonts w:hint="eastAsia"/>
          <w:sz w:val="28"/>
          <w:szCs w:val="28"/>
        </w:rPr>
        <w:t xml:space="preserve"> 38,32,24</w:t>
      </w:r>
      <w:r w:rsidR="00A67CD6" w:rsidRPr="00A67CD6">
        <w:rPr>
          <w:rFonts w:hint="eastAsia"/>
          <w:sz w:val="28"/>
          <w:szCs w:val="28"/>
        </w:rPr>
        <w:t>个氨基酸组</w:t>
      </w:r>
      <w:r w:rsidR="00A67CD6" w:rsidRPr="00A67CD6">
        <w:rPr>
          <w:rFonts w:hint="eastAsia"/>
          <w:sz w:val="28"/>
          <w:szCs w:val="28"/>
        </w:rPr>
        <w:lastRenderedPageBreak/>
        <w:t>成。</w:t>
      </w:r>
      <w:r w:rsidR="00A67CD6" w:rsidRPr="00A67CD6">
        <w:rPr>
          <w:rFonts w:hint="eastAsia"/>
          <w:sz w:val="28"/>
          <w:szCs w:val="28"/>
        </w:rPr>
        <w:t>111^1</w:t>
      </w:r>
      <w:r w:rsidR="00A67CD6" w:rsidRPr="00A67CD6">
        <w:rPr>
          <w:rFonts w:hint="eastAsia"/>
          <w:sz w:val="28"/>
          <w:szCs w:val="28"/>
        </w:rPr>
        <w:t>和</w:t>
      </w:r>
      <w:r w:rsidR="00A67CD6" w:rsidRPr="00A67CD6">
        <w:rPr>
          <w:rFonts w:hint="eastAsia"/>
          <w:sz w:val="28"/>
          <w:szCs w:val="28"/>
        </w:rPr>
        <w:t>111^3</w:t>
      </w:r>
      <w:r w:rsidR="00A67CD6" w:rsidRPr="00A67CD6">
        <w:rPr>
          <w:rFonts w:hint="eastAsia"/>
          <w:sz w:val="28"/>
          <w:szCs w:val="28"/>
        </w:rPr>
        <w:t>由不同的基因编码，</w:t>
      </w:r>
      <w:r w:rsidR="00A67CD6" w:rsidRPr="00A67CD6">
        <w:rPr>
          <w:rFonts w:hint="eastAsia"/>
          <w:sz w:val="28"/>
          <w:szCs w:val="28"/>
        </w:rPr>
        <w:t>111^5</w:t>
      </w:r>
      <w:r w:rsidR="00A67CD6" w:rsidRPr="00A67CD6">
        <w:rPr>
          <w:rFonts w:hint="eastAsia"/>
          <w:sz w:val="28"/>
          <w:szCs w:val="28"/>
        </w:rPr>
        <w:t>是</w:t>
      </w:r>
      <w:r w:rsidR="00A67CD6" w:rsidRPr="00A67CD6">
        <w:rPr>
          <w:rFonts w:hint="eastAsia"/>
          <w:sz w:val="28"/>
          <w:szCs w:val="28"/>
        </w:rPr>
        <w:t>111^3</w:t>
      </w:r>
      <w:r w:rsidR="00A67CD6" w:rsidRPr="00A67CD6">
        <w:rPr>
          <w:rFonts w:hint="eastAsia"/>
          <w:sz w:val="28"/>
          <w:szCs w:val="28"/>
        </w:rPr>
        <w:t>经蛋白酶水解的</w:t>
      </w:r>
      <w:r w:rsidR="00A67CD6" w:rsidRPr="00A67CD6">
        <w:rPr>
          <w:rFonts w:hint="eastAsia"/>
          <w:sz w:val="28"/>
          <w:szCs w:val="28"/>
        </w:rPr>
        <w:t xml:space="preserve"> </w:t>
      </w:r>
      <w:r w:rsidR="00A67CD6" w:rsidRPr="00A67CD6">
        <w:rPr>
          <w:rFonts w:hint="eastAsia"/>
          <w:sz w:val="28"/>
          <w:szCs w:val="28"/>
        </w:rPr>
        <w:t>产物，包含在</w:t>
      </w:r>
      <w:r w:rsidR="00A67CD6" w:rsidRPr="00A67CD6">
        <w:rPr>
          <w:rFonts w:hint="eastAsia"/>
          <w:sz w:val="28"/>
          <w:szCs w:val="28"/>
        </w:rPr>
        <w:t>HRP3</w:t>
      </w:r>
      <w:r w:rsidR="00A67CD6" w:rsidRPr="00A67CD6">
        <w:rPr>
          <w:rFonts w:hint="eastAsia"/>
          <w:sz w:val="28"/>
          <w:szCs w:val="28"/>
        </w:rPr>
        <w:t>的</w:t>
      </w:r>
      <w:r w:rsidR="00A67CD6" w:rsidRPr="00A67CD6">
        <w:rPr>
          <w:rFonts w:hint="eastAsia"/>
          <w:sz w:val="28"/>
          <w:szCs w:val="28"/>
        </w:rPr>
        <w:t>N</w:t>
      </w:r>
      <w:r w:rsidR="00A67CD6" w:rsidRPr="00A67CD6">
        <w:rPr>
          <w:rFonts w:hint="eastAsia"/>
          <w:sz w:val="28"/>
          <w:szCs w:val="28"/>
        </w:rPr>
        <w:t>末端</w:t>
      </w:r>
      <w:r w:rsidR="00A67CD6" w:rsidRPr="00A67CD6">
        <w:rPr>
          <w:rFonts w:hint="eastAsia"/>
          <w:sz w:val="28"/>
          <w:szCs w:val="28"/>
        </w:rPr>
        <w:t>24</w:t>
      </w:r>
      <w:r w:rsidR="00A67CD6" w:rsidRPr="00A67CD6">
        <w:rPr>
          <w:rFonts w:hint="eastAsia"/>
          <w:sz w:val="28"/>
          <w:szCs w:val="28"/>
        </w:rPr>
        <w:t>个残基中。编码</w:t>
      </w:r>
      <w:proofErr w:type="spellStart"/>
      <w:r w:rsidR="00A67CD6" w:rsidRPr="00A67CD6">
        <w:rPr>
          <w:rFonts w:hint="eastAsia"/>
          <w:sz w:val="28"/>
          <w:szCs w:val="28"/>
        </w:rPr>
        <w:t>HRPl</w:t>
      </w:r>
      <w:proofErr w:type="spellEnd"/>
      <w:r w:rsidR="00A67CD6" w:rsidRPr="00A67CD6">
        <w:rPr>
          <w:rFonts w:hint="eastAsia"/>
          <w:sz w:val="28"/>
          <w:szCs w:val="28"/>
        </w:rPr>
        <w:t>，</w:t>
      </w:r>
      <w:r w:rsidR="00A67CD6" w:rsidRPr="00A67CD6">
        <w:rPr>
          <w:rFonts w:hint="eastAsia"/>
          <w:sz w:val="28"/>
          <w:szCs w:val="28"/>
        </w:rPr>
        <w:t>3</w:t>
      </w:r>
      <w:r w:rsidR="00A67CD6" w:rsidRPr="00A67CD6">
        <w:rPr>
          <w:rFonts w:hint="eastAsia"/>
          <w:sz w:val="28"/>
          <w:szCs w:val="28"/>
        </w:rPr>
        <w:t>的基因已被测序且定位于人类第</w:t>
      </w:r>
      <w:r>
        <w:rPr>
          <w:rFonts w:hint="eastAsia"/>
          <w:sz w:val="28"/>
          <w:szCs w:val="28"/>
        </w:rPr>
        <w:t>4</w:t>
      </w:r>
      <w:r w:rsidR="00A67CD6" w:rsidRPr="00A67CD6">
        <w:rPr>
          <w:rFonts w:hint="eastAsia"/>
          <w:sz w:val="28"/>
          <w:szCs w:val="28"/>
        </w:rPr>
        <w:t>号染色体</w:t>
      </w:r>
      <w:r w:rsidR="00A67CD6" w:rsidRPr="00A67CD6">
        <w:rPr>
          <w:rFonts w:hint="eastAsia"/>
          <w:sz w:val="28"/>
          <w:szCs w:val="28"/>
        </w:rPr>
        <w:t>ql3</w:t>
      </w:r>
      <w:r w:rsidR="00A67CD6" w:rsidRPr="00A67CD6">
        <w:rPr>
          <w:rFonts w:hint="eastAsia"/>
          <w:sz w:val="28"/>
          <w:szCs w:val="28"/>
        </w:rPr>
        <w:t>上。现有研究表明：</w:t>
      </w:r>
      <w:r w:rsidR="00A67CD6" w:rsidRPr="00A67CD6">
        <w:rPr>
          <w:rFonts w:hint="eastAsia"/>
          <w:sz w:val="28"/>
          <w:szCs w:val="28"/>
        </w:rPr>
        <w:t>HRPs</w:t>
      </w:r>
      <w:r w:rsidR="00A67CD6" w:rsidRPr="00A67CD6">
        <w:rPr>
          <w:rFonts w:hint="eastAsia"/>
          <w:sz w:val="28"/>
          <w:szCs w:val="28"/>
        </w:rPr>
        <w:t>具有多种活跃的生物学功能，其抗微生物作用尤为重要，如抑制、杀灭变形链球菌和白色念珠菌等。</w:t>
      </w:r>
    </w:p>
    <w:p w:rsidR="0000055E" w:rsidRDefault="00A67CD6" w:rsidP="00553F6F">
      <w:pPr>
        <w:ind w:firstLineChars="200" w:firstLine="560"/>
        <w:rPr>
          <w:sz w:val="28"/>
          <w:szCs w:val="28"/>
        </w:rPr>
      </w:pPr>
      <w:bookmarkStart w:id="0" w:name="_GoBack"/>
      <w:bookmarkEnd w:id="0"/>
      <w:r>
        <w:rPr>
          <w:rFonts w:hint="eastAsia"/>
          <w:sz w:val="28"/>
          <w:szCs w:val="28"/>
        </w:rPr>
        <w:t>转让价为</w:t>
      </w:r>
      <w:r>
        <w:rPr>
          <w:rFonts w:hint="eastAsia"/>
          <w:sz w:val="28"/>
          <w:szCs w:val="28"/>
        </w:rPr>
        <w:t>8</w:t>
      </w:r>
      <w:r>
        <w:rPr>
          <w:rFonts w:hint="eastAsia"/>
          <w:sz w:val="28"/>
          <w:szCs w:val="28"/>
        </w:rPr>
        <w:t>万人民币</w:t>
      </w:r>
    </w:p>
    <w:p w:rsidR="00A67CD6" w:rsidRPr="00A67CD6" w:rsidRDefault="00A67CD6" w:rsidP="00A67CD6">
      <w:pPr>
        <w:rPr>
          <w:sz w:val="28"/>
          <w:szCs w:val="28"/>
        </w:rPr>
      </w:pPr>
    </w:p>
    <w:sectPr w:rsidR="00A67CD6" w:rsidRPr="00A67C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7A9" w:rsidRDefault="00E537A9" w:rsidP="00BC58FC">
      <w:r>
        <w:separator/>
      </w:r>
    </w:p>
  </w:endnote>
  <w:endnote w:type="continuationSeparator" w:id="0">
    <w:p w:rsidR="00E537A9" w:rsidRDefault="00E537A9" w:rsidP="00BC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7A9" w:rsidRDefault="00E537A9" w:rsidP="00BC58FC">
      <w:r>
        <w:separator/>
      </w:r>
    </w:p>
  </w:footnote>
  <w:footnote w:type="continuationSeparator" w:id="0">
    <w:p w:rsidR="00E537A9" w:rsidRDefault="00E537A9" w:rsidP="00BC5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D6"/>
    <w:rsid w:val="0000055E"/>
    <w:rsid w:val="00211FCC"/>
    <w:rsid w:val="002C45FE"/>
    <w:rsid w:val="00552C70"/>
    <w:rsid w:val="00553F6F"/>
    <w:rsid w:val="00A67CD6"/>
    <w:rsid w:val="00AF44CE"/>
    <w:rsid w:val="00B13B22"/>
    <w:rsid w:val="00BC58FC"/>
    <w:rsid w:val="00CE4072"/>
    <w:rsid w:val="00D87904"/>
    <w:rsid w:val="00E53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8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8FC"/>
    <w:rPr>
      <w:sz w:val="18"/>
      <w:szCs w:val="18"/>
    </w:rPr>
  </w:style>
  <w:style w:type="paragraph" w:styleId="a4">
    <w:name w:val="footer"/>
    <w:basedOn w:val="a"/>
    <w:link w:val="Char0"/>
    <w:uiPriority w:val="99"/>
    <w:unhideWhenUsed/>
    <w:rsid w:val="00BC58FC"/>
    <w:pPr>
      <w:tabs>
        <w:tab w:val="center" w:pos="4153"/>
        <w:tab w:val="right" w:pos="8306"/>
      </w:tabs>
      <w:snapToGrid w:val="0"/>
      <w:jc w:val="left"/>
    </w:pPr>
    <w:rPr>
      <w:sz w:val="18"/>
      <w:szCs w:val="18"/>
    </w:rPr>
  </w:style>
  <w:style w:type="character" w:customStyle="1" w:styleId="Char0">
    <w:name w:val="页脚 Char"/>
    <w:basedOn w:val="a0"/>
    <w:link w:val="a4"/>
    <w:uiPriority w:val="99"/>
    <w:rsid w:val="00BC58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8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8FC"/>
    <w:rPr>
      <w:sz w:val="18"/>
      <w:szCs w:val="18"/>
    </w:rPr>
  </w:style>
  <w:style w:type="paragraph" w:styleId="a4">
    <w:name w:val="footer"/>
    <w:basedOn w:val="a"/>
    <w:link w:val="Char0"/>
    <w:uiPriority w:val="99"/>
    <w:unhideWhenUsed/>
    <w:rsid w:val="00BC58FC"/>
    <w:pPr>
      <w:tabs>
        <w:tab w:val="center" w:pos="4153"/>
        <w:tab w:val="right" w:pos="8306"/>
      </w:tabs>
      <w:snapToGrid w:val="0"/>
      <w:jc w:val="left"/>
    </w:pPr>
    <w:rPr>
      <w:sz w:val="18"/>
      <w:szCs w:val="18"/>
    </w:rPr>
  </w:style>
  <w:style w:type="character" w:customStyle="1" w:styleId="Char0">
    <w:name w:val="页脚 Char"/>
    <w:basedOn w:val="a0"/>
    <w:link w:val="a4"/>
    <w:uiPriority w:val="99"/>
    <w:rsid w:val="00BC58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128</Words>
  <Characters>735</Characters>
  <Application>Microsoft Office Word</Application>
  <DocSecurity>0</DocSecurity>
  <Lines>6</Lines>
  <Paragraphs>1</Paragraphs>
  <ScaleCrop>false</ScaleCrop>
  <Company>Microsoft</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张卫红</dc:creator>
  <cp:lastModifiedBy>xh1021</cp:lastModifiedBy>
  <cp:revision>6</cp:revision>
  <dcterms:created xsi:type="dcterms:W3CDTF">2018-02-22T03:20:00Z</dcterms:created>
  <dcterms:modified xsi:type="dcterms:W3CDTF">2018-03-02T02:45:00Z</dcterms:modified>
</cp:coreProperties>
</file>