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9FC" w:rsidRPr="003F7A76" w:rsidRDefault="009A29FC" w:rsidP="009A29FC">
      <w:pPr>
        <w:rPr>
          <w:sz w:val="24"/>
          <w:szCs w:val="24"/>
        </w:rPr>
      </w:pPr>
      <w:r w:rsidRPr="003F7A76">
        <w:rPr>
          <w:rFonts w:hint="eastAsia"/>
          <w:sz w:val="24"/>
          <w:szCs w:val="24"/>
        </w:rPr>
        <w:t>编号</w:t>
      </w:r>
      <w:r w:rsidRPr="003F7A76">
        <w:rPr>
          <w:rFonts w:hint="eastAsia"/>
          <w:sz w:val="24"/>
          <w:szCs w:val="24"/>
        </w:rPr>
        <w:t>:yyxh-09</w:t>
      </w:r>
    </w:p>
    <w:p w:rsidR="00B86E40" w:rsidRPr="009A29FC" w:rsidRDefault="00B86E40" w:rsidP="009A29FC">
      <w:pPr>
        <w:ind w:firstLineChars="393" w:firstLine="1263"/>
        <w:rPr>
          <w:b/>
          <w:sz w:val="32"/>
          <w:szCs w:val="32"/>
        </w:rPr>
      </w:pPr>
      <w:r w:rsidRPr="009A29FC">
        <w:rPr>
          <w:rFonts w:hint="eastAsia"/>
          <w:b/>
          <w:sz w:val="32"/>
          <w:szCs w:val="32"/>
        </w:rPr>
        <w:t>骨关节镜牵引架实用新型技术</w:t>
      </w:r>
      <w:r w:rsidR="005E7123" w:rsidRPr="009A29FC">
        <w:rPr>
          <w:rFonts w:hint="eastAsia"/>
          <w:b/>
          <w:sz w:val="32"/>
          <w:szCs w:val="32"/>
        </w:rPr>
        <w:t>寻技术转让合作</w:t>
      </w:r>
    </w:p>
    <w:p w:rsidR="005E7123" w:rsidRDefault="00763708" w:rsidP="00AA3FB3">
      <w:pPr>
        <w:ind w:firstLine="540"/>
        <w:rPr>
          <w:sz w:val="28"/>
          <w:szCs w:val="28"/>
        </w:rPr>
      </w:pPr>
      <w:bookmarkStart w:id="0" w:name="_GoBack"/>
      <w:bookmarkEnd w:id="0"/>
      <w:r w:rsidRPr="00763708">
        <w:rPr>
          <w:rFonts w:hint="eastAsia"/>
          <w:sz w:val="28"/>
          <w:szCs w:val="28"/>
        </w:rPr>
        <w:t>骨科作为外科的一个门类，骨科本身的治疗</w:t>
      </w:r>
      <w:r w:rsidR="005E7123">
        <w:rPr>
          <w:rFonts w:hint="eastAsia"/>
          <w:sz w:val="28"/>
          <w:szCs w:val="28"/>
        </w:rPr>
        <w:t>近年来</w:t>
      </w:r>
      <w:r w:rsidRPr="00763708">
        <w:rPr>
          <w:rFonts w:hint="eastAsia"/>
          <w:sz w:val="28"/>
          <w:szCs w:val="28"/>
        </w:rPr>
        <w:t>得</w:t>
      </w:r>
      <w:r w:rsidR="00B86E40">
        <w:rPr>
          <w:rFonts w:hint="eastAsia"/>
          <w:sz w:val="28"/>
          <w:szCs w:val="28"/>
        </w:rPr>
        <w:t>到了较快的发展。关节镜技术便是近年使骨科得以迅速发展的助力之一</w:t>
      </w:r>
      <w:r w:rsidRPr="00763708">
        <w:rPr>
          <w:rFonts w:hint="eastAsia"/>
          <w:sz w:val="28"/>
          <w:szCs w:val="28"/>
        </w:rPr>
        <w:t>。肩关节镜从以前只用来诊断，发展到现在已经广泛地用来治疗。</w:t>
      </w:r>
    </w:p>
    <w:p w:rsidR="005E7123" w:rsidRDefault="00763708" w:rsidP="00AA3FB3">
      <w:pPr>
        <w:ind w:firstLine="540"/>
        <w:rPr>
          <w:sz w:val="28"/>
          <w:szCs w:val="28"/>
        </w:rPr>
      </w:pPr>
      <w:r w:rsidRPr="00763708">
        <w:rPr>
          <w:rFonts w:hint="eastAsia"/>
          <w:sz w:val="28"/>
          <w:szCs w:val="28"/>
        </w:rPr>
        <w:t>肩关节镜与</w:t>
      </w:r>
      <w:r w:rsidR="00AA3FB3">
        <w:rPr>
          <w:rFonts w:hint="eastAsia"/>
          <w:sz w:val="28"/>
          <w:szCs w:val="28"/>
        </w:rPr>
        <w:t>传统</w:t>
      </w:r>
      <w:r w:rsidRPr="00763708">
        <w:rPr>
          <w:rFonts w:hint="eastAsia"/>
          <w:sz w:val="28"/>
          <w:szCs w:val="28"/>
        </w:rPr>
        <w:t>切开手术相比，存在很多优势，例如手术时间短、创伤小，所以给患者带来的痛苦比较少；准确性高、视野清晰，增加了手术的成功率；手术后疼痛减轻、恢复迅速，为患者彻底康复打下了基础。</w:t>
      </w:r>
    </w:p>
    <w:p w:rsidR="00AA3FB3" w:rsidRDefault="00763708" w:rsidP="00AA3FB3">
      <w:pPr>
        <w:ind w:firstLine="540"/>
        <w:rPr>
          <w:sz w:val="28"/>
          <w:szCs w:val="28"/>
        </w:rPr>
      </w:pPr>
      <w:r w:rsidRPr="00763708">
        <w:rPr>
          <w:rFonts w:hint="eastAsia"/>
          <w:sz w:val="28"/>
          <w:szCs w:val="28"/>
        </w:rPr>
        <w:t>肩关节镜手术时通过</w:t>
      </w:r>
      <w:r>
        <w:rPr>
          <w:rFonts w:hint="eastAsia"/>
          <w:sz w:val="28"/>
          <w:szCs w:val="28"/>
        </w:rPr>
        <w:t>几</w:t>
      </w:r>
      <w:r w:rsidRPr="00763708">
        <w:rPr>
          <w:rFonts w:hint="eastAsia"/>
          <w:sz w:val="28"/>
          <w:szCs w:val="28"/>
        </w:rPr>
        <w:t>毫米的皮肤切口进入肩关节，通过线缆把清晰的肩关节内的组织结构投射到高清显示器上。可以更加明确的诊断肩关节内的病变，从而进行有针对性的治疗。</w:t>
      </w:r>
      <w:r w:rsidR="00AA3FB3" w:rsidRPr="00AA3FB3">
        <w:rPr>
          <w:rFonts w:hint="eastAsia"/>
          <w:sz w:val="28"/>
          <w:szCs w:val="28"/>
        </w:rPr>
        <w:t>手术后一般</w:t>
      </w:r>
      <w:r w:rsidR="00AA3FB3" w:rsidRPr="00AA3FB3">
        <w:rPr>
          <w:rFonts w:hint="eastAsia"/>
          <w:sz w:val="28"/>
          <w:szCs w:val="28"/>
        </w:rPr>
        <w:t>5-7</w:t>
      </w:r>
      <w:r w:rsidR="00AA3FB3" w:rsidRPr="00AA3FB3">
        <w:rPr>
          <w:rFonts w:hint="eastAsia"/>
          <w:sz w:val="28"/>
          <w:szCs w:val="28"/>
        </w:rPr>
        <w:t>天左右可以回家。</w:t>
      </w:r>
    </w:p>
    <w:p w:rsidR="00AA3FB3" w:rsidRDefault="00AA3FB3" w:rsidP="00AA3FB3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由于肩关节镜技术</w:t>
      </w:r>
      <w:r w:rsidR="00763708" w:rsidRPr="00763708">
        <w:rPr>
          <w:rFonts w:hint="eastAsia"/>
          <w:sz w:val="28"/>
          <w:szCs w:val="28"/>
        </w:rPr>
        <w:t>治疗效果明显，手术风险远远低于切开手术。该技术在先进发达的欧美国家，日本、韩国已经十分普及。</w:t>
      </w:r>
    </w:p>
    <w:p w:rsidR="00763708" w:rsidRPr="00763708" w:rsidRDefault="00AA3FB3" w:rsidP="00AA3FB3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在中</w:t>
      </w:r>
      <w:r w:rsidRPr="00AA3FB3">
        <w:rPr>
          <w:rFonts w:hint="eastAsia"/>
          <w:sz w:val="28"/>
          <w:szCs w:val="28"/>
        </w:rPr>
        <w:t>国</w:t>
      </w:r>
      <w:r w:rsidRPr="00AA3FB3">
        <w:rPr>
          <w:rFonts w:hint="eastAsia"/>
          <w:sz w:val="28"/>
          <w:szCs w:val="28"/>
        </w:rPr>
        <w:t xml:space="preserve"> 337 </w:t>
      </w:r>
      <w:r w:rsidRPr="00AA3FB3">
        <w:rPr>
          <w:rFonts w:hint="eastAsia"/>
          <w:sz w:val="28"/>
          <w:szCs w:val="28"/>
        </w:rPr>
        <w:t>个城市</w:t>
      </w:r>
      <w:r>
        <w:rPr>
          <w:rFonts w:hint="eastAsia"/>
          <w:sz w:val="28"/>
          <w:szCs w:val="28"/>
        </w:rPr>
        <w:t>中</w:t>
      </w:r>
      <w:r w:rsidRPr="00AA3FB3">
        <w:rPr>
          <w:rFonts w:hint="eastAsia"/>
          <w:sz w:val="28"/>
          <w:szCs w:val="28"/>
        </w:rPr>
        <w:t>，</w:t>
      </w:r>
      <w:r w:rsidRPr="00AA3FB3">
        <w:rPr>
          <w:rFonts w:hint="eastAsia"/>
          <w:sz w:val="28"/>
          <w:szCs w:val="28"/>
        </w:rPr>
        <w:t xml:space="preserve">698 </w:t>
      </w:r>
      <w:r w:rsidRPr="00AA3FB3">
        <w:rPr>
          <w:rFonts w:hint="eastAsia"/>
          <w:sz w:val="28"/>
          <w:szCs w:val="28"/>
        </w:rPr>
        <w:t>家全国二级及以上医院及骨科专科医院，共</w:t>
      </w:r>
      <w:r w:rsidRPr="00AA3FB3">
        <w:rPr>
          <w:rFonts w:hint="eastAsia"/>
          <w:sz w:val="28"/>
          <w:szCs w:val="28"/>
        </w:rPr>
        <w:t xml:space="preserve"> 715 </w:t>
      </w:r>
      <w:r w:rsidRPr="00AA3FB3">
        <w:rPr>
          <w:rFonts w:hint="eastAsia"/>
          <w:sz w:val="28"/>
          <w:szCs w:val="28"/>
        </w:rPr>
        <w:t>位临床一线</w:t>
      </w:r>
      <w:r>
        <w:rPr>
          <w:rFonts w:hint="eastAsia"/>
          <w:sz w:val="28"/>
          <w:szCs w:val="28"/>
        </w:rPr>
        <w:t>骨科</w:t>
      </w:r>
      <w:r w:rsidRPr="00AA3FB3">
        <w:rPr>
          <w:rFonts w:hint="eastAsia"/>
          <w:sz w:val="28"/>
          <w:szCs w:val="28"/>
        </w:rPr>
        <w:t>医生的在线调研结果，</w:t>
      </w:r>
      <w:r>
        <w:rPr>
          <w:rFonts w:hint="eastAsia"/>
          <w:sz w:val="28"/>
          <w:szCs w:val="28"/>
        </w:rPr>
        <w:t>肩关节镜手术人群</w:t>
      </w:r>
      <w:r w:rsidR="005E29B3">
        <w:rPr>
          <w:rFonts w:hint="eastAsia"/>
          <w:sz w:val="28"/>
          <w:szCs w:val="28"/>
        </w:rPr>
        <w:t>的潜在人群数量超过数千万。</w:t>
      </w:r>
    </w:p>
    <w:p w:rsidR="005E7123" w:rsidRDefault="005E7123" w:rsidP="005E712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在实施肩关节镜手术过程中，</w:t>
      </w:r>
      <w:r w:rsidR="00763708" w:rsidRPr="00763708">
        <w:rPr>
          <w:rFonts w:hint="eastAsia"/>
          <w:sz w:val="28"/>
          <w:szCs w:val="28"/>
        </w:rPr>
        <w:t>为了避免出现牵引过度、导致并发症的情况，</w:t>
      </w:r>
      <w:r w:rsidR="009C5FF0">
        <w:rPr>
          <w:rFonts w:hint="eastAsia"/>
          <w:sz w:val="28"/>
          <w:szCs w:val="28"/>
        </w:rPr>
        <w:t>有</w:t>
      </w:r>
      <w:r w:rsidR="005E29B3">
        <w:rPr>
          <w:rFonts w:hint="eastAsia"/>
          <w:sz w:val="28"/>
          <w:szCs w:val="28"/>
        </w:rPr>
        <w:t>专业</w:t>
      </w:r>
      <w:r>
        <w:rPr>
          <w:rFonts w:hint="eastAsia"/>
          <w:sz w:val="28"/>
          <w:szCs w:val="28"/>
        </w:rPr>
        <w:t>人士</w:t>
      </w:r>
      <w:r w:rsidR="009C5FF0">
        <w:rPr>
          <w:rFonts w:hint="eastAsia"/>
          <w:sz w:val="28"/>
          <w:szCs w:val="28"/>
        </w:rPr>
        <w:t>发明了</w:t>
      </w:r>
      <w:r w:rsidR="00763708" w:rsidRPr="00763708">
        <w:rPr>
          <w:rFonts w:hint="eastAsia"/>
          <w:sz w:val="28"/>
          <w:szCs w:val="28"/>
        </w:rPr>
        <w:t>对患者肢体牵引的</w:t>
      </w:r>
      <w:r w:rsidR="009C5FF0">
        <w:rPr>
          <w:rFonts w:hint="eastAsia"/>
          <w:sz w:val="28"/>
          <w:szCs w:val="28"/>
        </w:rPr>
        <w:t>肩关节牵引架，</w:t>
      </w:r>
      <w:r>
        <w:rPr>
          <w:rFonts w:hint="eastAsia"/>
          <w:sz w:val="28"/>
          <w:szCs w:val="28"/>
        </w:rPr>
        <w:t>可以有效固定患者体位，减少手术时间，提高手术质量。该技术目前在专业平台上寻求专业厂商技术转让合作，欢迎垂询。</w:t>
      </w:r>
    </w:p>
    <w:p w:rsidR="005E7123" w:rsidRPr="005E7123" w:rsidRDefault="005E7123" w:rsidP="005E712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（独家转让费</w:t>
      </w: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万）</w:t>
      </w:r>
    </w:p>
    <w:p w:rsidR="0000055E" w:rsidRPr="00763708" w:rsidRDefault="0000055E" w:rsidP="00763708">
      <w:pPr>
        <w:rPr>
          <w:sz w:val="28"/>
          <w:szCs w:val="28"/>
        </w:rPr>
      </w:pPr>
    </w:p>
    <w:sectPr w:rsidR="0000055E" w:rsidRPr="007637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E5E" w:rsidRDefault="009E2E5E" w:rsidP="009E2E5E">
      <w:r>
        <w:separator/>
      </w:r>
    </w:p>
  </w:endnote>
  <w:endnote w:type="continuationSeparator" w:id="0">
    <w:p w:rsidR="009E2E5E" w:rsidRDefault="009E2E5E" w:rsidP="009E2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E5E" w:rsidRDefault="009E2E5E" w:rsidP="009E2E5E">
      <w:r>
        <w:separator/>
      </w:r>
    </w:p>
  </w:footnote>
  <w:footnote w:type="continuationSeparator" w:id="0">
    <w:p w:rsidR="009E2E5E" w:rsidRDefault="009E2E5E" w:rsidP="009E2E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08"/>
    <w:rsid w:val="0000055E"/>
    <w:rsid w:val="003F7A76"/>
    <w:rsid w:val="00552C70"/>
    <w:rsid w:val="005E29B3"/>
    <w:rsid w:val="005E7123"/>
    <w:rsid w:val="00763708"/>
    <w:rsid w:val="009A29FC"/>
    <w:rsid w:val="009C5FF0"/>
    <w:rsid w:val="009E2E5E"/>
    <w:rsid w:val="00AA3FB3"/>
    <w:rsid w:val="00B86E40"/>
    <w:rsid w:val="00D87904"/>
    <w:rsid w:val="00E57A87"/>
    <w:rsid w:val="00F2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7414F1D-72B6-4C3B-96F2-5E45499E3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2E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2E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2E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2E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</Words>
  <Characters>480</Characters>
  <Application>Microsoft Office Word</Application>
  <DocSecurity>0</DocSecurity>
  <Lines>4</Lines>
  <Paragraphs>1</Paragraphs>
  <ScaleCrop>false</ScaleCrop>
  <Company>Microsoft</Company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张卫红</dc:creator>
  <cp:lastModifiedBy>jingyi jin</cp:lastModifiedBy>
  <cp:revision>5</cp:revision>
  <dcterms:created xsi:type="dcterms:W3CDTF">2018-02-22T03:57:00Z</dcterms:created>
  <dcterms:modified xsi:type="dcterms:W3CDTF">2018-03-02T03:00:00Z</dcterms:modified>
</cp:coreProperties>
</file>